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B771D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B771D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B771D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AB771D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4</w:t>
      </w:r>
      <w:r w:rsidR="00F0515D">
        <w:rPr>
          <w:b/>
          <w:spacing w:val="27"/>
          <w:sz w:val="28"/>
        </w:rPr>
        <w:t>-й</w:t>
      </w:r>
      <w:r w:rsidR="00CF4889">
        <w:rPr>
          <w:b/>
          <w:spacing w:val="27"/>
          <w:sz w:val="28"/>
        </w:rPr>
        <w:t xml:space="preserve"> </w:t>
      </w:r>
      <w:r w:rsidR="003C2535">
        <w:rPr>
          <w:b/>
          <w:sz w:val="28"/>
        </w:rPr>
        <w:t>Красносельск</w:t>
      </w:r>
      <w:r w:rsidR="00F0515D">
        <w:rPr>
          <w:b/>
          <w:sz w:val="28"/>
        </w:rPr>
        <w:t>ий</w:t>
      </w:r>
      <w:r w:rsidR="003C2535">
        <w:rPr>
          <w:b/>
          <w:sz w:val="28"/>
        </w:rPr>
        <w:t xml:space="preserve"> </w:t>
      </w:r>
      <w:r w:rsidR="00F0515D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5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B771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B771D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B771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B771D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B771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B771D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B771D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B771D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B771D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B771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B771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B771D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B771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B771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B771D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B771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B771D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B771D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B771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B771D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B771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B771D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B771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B771D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B771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B771D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B771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B771D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B771D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B771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B771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B771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B771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B771D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771D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B771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B771D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B771D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B771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B771D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B771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B771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B771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B771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B771D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B771D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B771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B771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B771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B771D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B771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B771D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B771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B771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B771D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B771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B771D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B771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B771D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B771D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771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B771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B771D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B771D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B771D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B771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B771D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B771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B771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B771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B771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B771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B771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771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B771D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B771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B771D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B771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B771D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B771D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B771D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B771D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B771D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B771D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771D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B771D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B771D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B771D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771D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771D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B771D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771D">
      <w:r>
        <w:separator/>
      </w:r>
    </w:p>
  </w:endnote>
  <w:endnote w:type="continuationSeparator" w:id="0">
    <w:p w:rsidR="00000000" w:rsidRDefault="00AB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B771D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B771D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771D">
      <w:r>
        <w:separator/>
      </w:r>
    </w:p>
  </w:footnote>
  <w:footnote w:type="continuationSeparator" w:id="0">
    <w:p w:rsidR="00000000" w:rsidRDefault="00AB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B2C16"/>
    <w:rsid w:val="00AB771D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2023-02-27T10:32:00Z</dcterms:created>
  <dcterms:modified xsi:type="dcterms:W3CDTF">2023-02-27T10:32:00Z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